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E44" w:rsidRDefault="00B972D8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-685800</wp:posOffset>
                </wp:positionV>
                <wp:extent cx="6086475" cy="1177290"/>
                <wp:effectExtent l="0" t="0" r="28575" b="2286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72E" w:rsidRDefault="007D272E" w:rsidP="00823D36"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</w:t>
                            </w:r>
                            <w:r w:rsidR="008B1628">
                              <w:rPr>
                                <w:noProof/>
                                <w:lang w:eastAsia="bg-BG"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 </w:t>
                            </w:r>
                            <w:r w:rsidR="00B972D8"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922655" cy="675640"/>
                                  <wp:effectExtent l="0" t="0" r="0" b="0"/>
                                  <wp:docPr id="3" name="Pictur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655" cy="67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 </w:t>
                            </w:r>
                            <w:r w:rsidR="008B1628">
                              <w:rPr>
                                <w:noProof/>
                                <w:lang w:eastAsia="bg-BG"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</w:t>
                            </w:r>
                            <w:r w:rsidR="003D4B91">
                              <w:rPr>
                                <w:noProof/>
                                <w:lang w:eastAsia="bg-BG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 </w:t>
                            </w:r>
                            <w:r w:rsidR="00B972D8"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803275" cy="675640"/>
                                  <wp:effectExtent l="0" t="0" r="0" b="0"/>
                                  <wp:docPr id="4" name="Pictur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3275" cy="675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 </w:t>
                            </w:r>
                            <w:r w:rsidR="003C5C97">
                              <w:rPr>
                                <w:noProof/>
                                <w:lang w:val="en-US" w:eastAsia="bg-BG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       </w:t>
                            </w:r>
                            <w:r w:rsidR="00B972D8"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1772920" cy="707390"/>
                                  <wp:effectExtent l="0" t="0" r="0" b="0"/>
                                  <wp:docPr id="8" name="Picture 50" descr="logo-bg-right-no-ba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logo-bg-right-no-ba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2920" cy="707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 w:eastAsia="bg-BG"/>
                              </w:rPr>
                              <w:t xml:space="preserve">   </w:t>
                            </w:r>
                            <w:r w:rsidR="00B972D8"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819150" cy="636270"/>
                                  <wp:effectExtent l="19050" t="19050" r="19050" b="11430"/>
                                  <wp:docPr id="10" name="Picture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mpd="sng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272E" w:rsidRPr="00DF1968" w:rsidRDefault="007D272E" w:rsidP="00CB074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</w:rPr>
                            </w:pP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ru-RU"/>
                              </w:rPr>
                              <w:t>Програма за развитие на селските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ru-RU"/>
                              </w:rPr>
                              <w:t>райони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ru-RU"/>
                              </w:rPr>
                              <w:t>Европейски земеделски фонд за развитие на селските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ru-RU"/>
                              </w:rPr>
                              <w:t>райони – Европа инвестира в селските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DF1968">
                              <w:rPr>
                                <w:rFonts w:ascii="Arial" w:hAnsi="Arial" w:cs="Arial"/>
                                <w:iCs/>
                                <w:spacing w:val="3"/>
                                <w:sz w:val="16"/>
                                <w:szCs w:val="16"/>
                                <w:lang w:val="ru-RU"/>
                              </w:rPr>
                              <w:t>райони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8.6pt;margin-top:-54pt;width:479.25pt;height:9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" strokeweight="1.5pt">
                <v:stroke linestyle="thickThin"/>
                <v:textbox>
                  <w:txbxContent>
                    <w:p w:rsidR="007D272E" w:rsidRDefault="007D272E" w:rsidP="00823D36">
                      <w:r>
                        <w:rPr>
                          <w:noProof/>
                          <w:lang w:val="en-US" w:eastAsia="bg-BG"/>
                        </w:rPr>
                        <w:t xml:space="preserve"> </w:t>
                      </w:r>
                      <w:r w:rsidR="008B1628">
                        <w:rPr>
                          <w:noProof/>
                          <w:lang w:eastAsia="bg-BG"/>
                        </w:rPr>
                        <w:t xml:space="preserve">     </w:t>
                      </w:r>
                      <w:bookmarkStart w:id="1" w:name="_GoBack"/>
                      <w:bookmarkEnd w:id="1"/>
                      <w:r>
                        <w:rPr>
                          <w:noProof/>
                          <w:lang w:val="en-US" w:eastAsia="bg-BG"/>
                        </w:rPr>
                        <w:t xml:space="preserve">  </w:t>
                      </w:r>
                      <w:r w:rsidR="00B972D8">
                        <w:rPr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922655" cy="675640"/>
                            <wp:effectExtent l="0" t="0" r="0" b="0"/>
                            <wp:docPr id="3" name="Pictur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655" cy="67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 w:eastAsia="bg-BG"/>
                        </w:rPr>
                        <w:t xml:space="preserve">  </w:t>
                      </w:r>
                      <w:r w:rsidR="008B1628">
                        <w:rPr>
                          <w:noProof/>
                          <w:lang w:eastAsia="bg-BG"/>
                        </w:rPr>
                        <w:t xml:space="preserve">           </w:t>
                      </w:r>
                      <w:r>
                        <w:rPr>
                          <w:noProof/>
                          <w:lang w:val="en-US" w:eastAsia="bg-BG"/>
                        </w:rPr>
                        <w:t xml:space="preserve"> </w:t>
                      </w:r>
                      <w:r w:rsidR="003D4B91">
                        <w:rPr>
                          <w:noProof/>
                          <w:lang w:eastAsia="bg-BG"/>
                        </w:rPr>
                        <w:t xml:space="preserve"> </w:t>
                      </w:r>
                      <w:r>
                        <w:rPr>
                          <w:noProof/>
                          <w:lang w:val="en-US" w:eastAsia="bg-BG"/>
                        </w:rPr>
                        <w:t xml:space="preserve">  </w:t>
                      </w:r>
                      <w:r w:rsidR="00B972D8">
                        <w:rPr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803275" cy="675640"/>
                            <wp:effectExtent l="0" t="0" r="0" b="0"/>
                            <wp:docPr id="4" name="Pictur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3275" cy="675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 w:eastAsia="bg-BG"/>
                        </w:rPr>
                        <w:t xml:space="preserve">  </w:t>
                      </w:r>
                      <w:r w:rsidR="003C5C97">
                        <w:rPr>
                          <w:noProof/>
                          <w:lang w:val="en-US" w:eastAsia="bg-BG"/>
                        </w:rPr>
                        <w:t xml:space="preserve"> </w:t>
                      </w:r>
                      <w:r>
                        <w:rPr>
                          <w:noProof/>
                          <w:lang w:val="en-US" w:eastAsia="bg-BG"/>
                        </w:rPr>
                        <w:t xml:space="preserve">        </w:t>
                      </w:r>
                      <w:r w:rsidR="00B972D8">
                        <w:rPr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1772920" cy="707390"/>
                            <wp:effectExtent l="0" t="0" r="0" b="0"/>
                            <wp:docPr id="8" name="Picture 50" descr="logo-bg-right-no-ba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logo-bg-right-no-ba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2920" cy="7073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val="en-US" w:eastAsia="bg-BG"/>
                        </w:rPr>
                        <w:t xml:space="preserve">   </w:t>
                      </w:r>
                      <w:r w:rsidR="00B972D8">
                        <w:rPr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819150" cy="636270"/>
                            <wp:effectExtent l="19050" t="19050" r="19050" b="11430"/>
                            <wp:docPr id="10" name="Picture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636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272E" w:rsidRPr="00DF1968" w:rsidRDefault="007D272E" w:rsidP="00CB074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</w:rPr>
                      </w:pP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ru-RU"/>
                        </w:rPr>
                        <w:t>Програма за развитие на селските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ru-RU"/>
                        </w:rPr>
                        <w:t>райони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</w:rPr>
                        <w:t xml:space="preserve">. 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ru-RU"/>
                        </w:rPr>
                        <w:t>Европейски земеделски фонд за развитие на селските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ru-RU"/>
                        </w:rPr>
                        <w:t>райони – Европа инвестира в селските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DF1968">
                        <w:rPr>
                          <w:rFonts w:ascii="Arial" w:hAnsi="Arial" w:cs="Arial"/>
                          <w:iCs/>
                          <w:spacing w:val="3"/>
                          <w:sz w:val="16"/>
                          <w:szCs w:val="16"/>
                          <w:lang w:val="ru-RU"/>
                        </w:rPr>
                        <w:t>райони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345E44" w:rsidRDefault="00345E44"/>
    <w:p w:rsidR="00345E44" w:rsidRDefault="00345E44"/>
    <w:p w:rsidR="00345E44" w:rsidRPr="00B8487B" w:rsidRDefault="00345E44" w:rsidP="007C1068">
      <w:pPr>
        <w:spacing w:after="0" w:line="276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5D248A" w:rsidRPr="005D248A" w:rsidRDefault="005D248A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bg-BG"/>
        </w:rPr>
      </w:pPr>
      <w:r w:rsidRPr="005D248A">
        <w:rPr>
          <w:rFonts w:ascii="Times New Roman" w:eastAsia="Times New Roman" w:hAnsi="Times New Roman"/>
          <w:b/>
          <w:sz w:val="36"/>
          <w:szCs w:val="36"/>
          <w:lang w:eastAsia="bg-BG"/>
        </w:rPr>
        <w:t xml:space="preserve">ПОКАНА </w:t>
      </w:r>
    </w:p>
    <w:p w:rsidR="005D248A" w:rsidRPr="005D248A" w:rsidRDefault="005D248A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bg-BG"/>
        </w:rPr>
      </w:pPr>
    </w:p>
    <w:p w:rsidR="005D248A" w:rsidRPr="005D248A" w:rsidRDefault="005D248A" w:rsidP="005D248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5D248A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 xml:space="preserve">ЗА ПРОВЕЖДАНЕ НА УЧРЕДИТЕЛНО СЪБРАНИЕ НА СДРУЖЕНИЕ С НЕСТОПАНСКА ЦЕЛ В ОБЩЕСТВЕНА ПОЛЗА  </w:t>
      </w:r>
    </w:p>
    <w:p w:rsidR="005D248A" w:rsidRPr="005D248A" w:rsidRDefault="005D248A" w:rsidP="005D248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5D248A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 xml:space="preserve">„МЕСТНА ИНИЦИАТИВНА ГРУПА ДРЯНОВО – ТРЯВНА – </w:t>
      </w:r>
    </w:p>
    <w:p w:rsidR="005D248A" w:rsidRPr="005D248A" w:rsidRDefault="005D248A" w:rsidP="005D248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bg-BG"/>
        </w:rPr>
      </w:pPr>
      <w:r w:rsidRPr="005D248A">
        <w:rPr>
          <w:rFonts w:ascii="Times New Roman" w:eastAsia="Times New Roman" w:hAnsi="Times New Roman"/>
          <w:b/>
          <w:bCs/>
          <w:sz w:val="27"/>
          <w:szCs w:val="27"/>
          <w:lang w:eastAsia="bg-BG"/>
        </w:rPr>
        <w:t>В СЪРЦЕТО НА БАЛКАНА“</w:t>
      </w:r>
    </w:p>
    <w:p w:rsidR="005D248A" w:rsidRPr="005D248A" w:rsidRDefault="005D248A" w:rsidP="005D248A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bg-BG"/>
        </w:rPr>
      </w:pPr>
    </w:p>
    <w:p w:rsidR="005D248A" w:rsidRPr="005D248A" w:rsidRDefault="005D248A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D248A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28.11.2016 г., 17:00 часа </w:t>
      </w:r>
    </w:p>
    <w:p w:rsidR="005D248A" w:rsidRPr="005D248A" w:rsidRDefault="005D248A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D248A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гр. Трявна, ул. „А. </w:t>
      </w:r>
      <w:proofErr w:type="spellStart"/>
      <w:r w:rsidRPr="005D248A">
        <w:rPr>
          <w:rFonts w:ascii="Times New Roman" w:eastAsia="Times New Roman" w:hAnsi="Times New Roman"/>
          <w:b/>
          <w:sz w:val="28"/>
          <w:szCs w:val="28"/>
          <w:lang w:eastAsia="bg-BG"/>
        </w:rPr>
        <w:t>Кьнчев</w:t>
      </w:r>
      <w:proofErr w:type="spellEnd"/>
      <w:r w:rsidRPr="005D248A">
        <w:rPr>
          <w:rFonts w:ascii="Times New Roman" w:eastAsia="Times New Roman" w:hAnsi="Times New Roman"/>
          <w:b/>
          <w:sz w:val="28"/>
          <w:szCs w:val="28"/>
          <w:lang w:eastAsia="bg-BG"/>
        </w:rPr>
        <w:t>“ № 33</w:t>
      </w:r>
    </w:p>
    <w:p w:rsidR="005D248A" w:rsidRPr="005D248A" w:rsidRDefault="005D248A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D248A">
        <w:rPr>
          <w:rFonts w:ascii="Times New Roman" w:eastAsia="Times New Roman" w:hAnsi="Times New Roman"/>
          <w:b/>
          <w:sz w:val="28"/>
          <w:szCs w:val="28"/>
          <w:lang w:eastAsia="bg-BG"/>
        </w:rPr>
        <w:t>зала „Дръзновение“ при НЧ „П. Славейков 1871“</w:t>
      </w:r>
    </w:p>
    <w:p w:rsidR="005D248A" w:rsidRPr="005D248A" w:rsidRDefault="005D248A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F14AC4" w:rsidRDefault="00F14AC4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D248A" w:rsidRDefault="005D248A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5D248A">
        <w:rPr>
          <w:rFonts w:ascii="Times New Roman" w:eastAsia="Times New Roman" w:hAnsi="Times New Roman"/>
          <w:b/>
          <w:sz w:val="28"/>
          <w:szCs w:val="28"/>
          <w:lang w:eastAsia="bg-BG"/>
        </w:rPr>
        <w:t>ПРИ  ДНЕВЕН  РЕД:</w:t>
      </w:r>
    </w:p>
    <w:p w:rsidR="00F14AC4" w:rsidRPr="005D248A" w:rsidRDefault="00F14AC4" w:rsidP="005D24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D248A" w:rsidRPr="005D248A" w:rsidRDefault="005D248A" w:rsidP="005D24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D248A" w:rsidRDefault="005D248A" w:rsidP="00B0215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02156">
        <w:rPr>
          <w:rFonts w:ascii="Times New Roman" w:eastAsia="Times New Roman" w:hAnsi="Times New Roman"/>
          <w:sz w:val="28"/>
          <w:szCs w:val="28"/>
          <w:lang w:eastAsia="bg-BG"/>
        </w:rPr>
        <w:t>Вземане на решение за учредяване и регистрация на сдружение с нестопанска цел за осъществяване на обществено полезна дейност с наименование „Местна инициативна група Дряново – Трявна – в сърцето на Балкана“, определяне на седалището и адреса на управление, както и на предмета на дейност на сдружението, включително на допълнителната стопанска дейност на сдружението.</w:t>
      </w:r>
    </w:p>
    <w:p w:rsidR="00B02156" w:rsidRPr="00B02156" w:rsidRDefault="00B02156" w:rsidP="00B02156">
      <w:pPr>
        <w:pStyle w:val="aa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D248A" w:rsidRDefault="005D248A" w:rsidP="00B0215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02156">
        <w:rPr>
          <w:rFonts w:ascii="Times New Roman" w:eastAsia="Times New Roman" w:hAnsi="Times New Roman"/>
          <w:sz w:val="28"/>
          <w:szCs w:val="28"/>
          <w:lang w:eastAsia="bg-BG"/>
        </w:rPr>
        <w:t>Вземане на решение за определяне на целите на сдружението, средствата за тяхното постигане и вида дейност, която сдружението ще осъществява.</w:t>
      </w:r>
    </w:p>
    <w:p w:rsidR="00B02156" w:rsidRPr="00B02156" w:rsidRDefault="00B02156" w:rsidP="00B021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D248A" w:rsidRDefault="005D248A" w:rsidP="00B0215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02156">
        <w:rPr>
          <w:rFonts w:ascii="Times New Roman" w:eastAsia="Times New Roman" w:hAnsi="Times New Roman"/>
          <w:sz w:val="28"/>
          <w:szCs w:val="28"/>
          <w:lang w:eastAsia="bg-BG"/>
        </w:rPr>
        <w:t>Вземане на решение за приемане на устава на сдружението „Местна инициативна група Дряново – Трявна – в сърцето на Балкана“</w:t>
      </w:r>
      <w:r w:rsidR="00B02156">
        <w:rPr>
          <w:rFonts w:ascii="Times New Roman" w:eastAsia="Times New Roman" w:hAnsi="Times New Roman"/>
          <w:sz w:val="28"/>
          <w:szCs w:val="28"/>
          <w:lang w:eastAsia="bg-BG"/>
        </w:rPr>
        <w:t>.</w:t>
      </w:r>
    </w:p>
    <w:p w:rsidR="00B02156" w:rsidRPr="00B02156" w:rsidRDefault="00B02156" w:rsidP="00B021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5D248A" w:rsidRDefault="00D63C26" w:rsidP="00B02156">
      <w:pPr>
        <w:pStyle w:val="a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Избор </w:t>
      </w:r>
      <w:bookmarkStart w:id="0" w:name="_GoBack"/>
      <w:bookmarkEnd w:id="0"/>
      <w:r w:rsidR="005D248A" w:rsidRPr="00B02156">
        <w:rPr>
          <w:rFonts w:ascii="Times New Roman" w:eastAsia="Times New Roman" w:hAnsi="Times New Roman"/>
          <w:sz w:val="28"/>
          <w:szCs w:val="28"/>
          <w:lang w:eastAsia="bg-BG"/>
        </w:rPr>
        <w:t>на членове на Колективния управителен орган и членове на Контролния съвет.</w:t>
      </w:r>
    </w:p>
    <w:p w:rsidR="00B02156" w:rsidRPr="00B02156" w:rsidRDefault="00B02156" w:rsidP="00B021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02156" w:rsidRDefault="005D248A" w:rsidP="00B02156">
      <w:pPr>
        <w:pStyle w:val="aa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  <w:r w:rsidRPr="00B02156">
        <w:rPr>
          <w:rFonts w:ascii="Times New Roman" w:eastAsia="Times New Roman" w:hAnsi="Times New Roman"/>
          <w:sz w:val="28"/>
          <w:szCs w:val="28"/>
          <w:lang w:eastAsia="bg-BG"/>
        </w:rPr>
        <w:t>И</w:t>
      </w:r>
      <w:r w:rsidR="00D63C26">
        <w:rPr>
          <w:rFonts w:ascii="Times New Roman" w:eastAsia="Times New Roman" w:hAnsi="Times New Roman"/>
          <w:bCs/>
          <w:sz w:val="28"/>
          <w:szCs w:val="28"/>
          <w:lang w:eastAsia="bg-BG"/>
        </w:rPr>
        <w:t xml:space="preserve">збор на </w:t>
      </w:r>
      <w:r w:rsidRPr="00B02156">
        <w:rPr>
          <w:rFonts w:ascii="Times New Roman" w:eastAsia="Times New Roman" w:hAnsi="Times New Roman"/>
          <w:bCs/>
          <w:sz w:val="28"/>
          <w:szCs w:val="28"/>
          <w:lang w:eastAsia="bg-BG"/>
        </w:rPr>
        <w:t>председател и заместник председател на КУО, измежду неговите членове и избор на председател на КС на СДРУЖЕНИЕТО.</w:t>
      </w:r>
    </w:p>
    <w:p w:rsidR="00B02156" w:rsidRPr="00B02156" w:rsidRDefault="00B02156" w:rsidP="00B0215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bg-BG"/>
        </w:rPr>
      </w:pPr>
    </w:p>
    <w:p w:rsidR="005D248A" w:rsidRPr="00B02156" w:rsidRDefault="005D248A" w:rsidP="00B02156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B02156">
        <w:rPr>
          <w:rFonts w:ascii="Times New Roman" w:eastAsia="Times New Roman" w:hAnsi="Times New Roman"/>
          <w:sz w:val="28"/>
          <w:szCs w:val="28"/>
          <w:lang w:eastAsia="bg-BG"/>
        </w:rPr>
        <w:t>Други.</w:t>
      </w:r>
    </w:p>
    <w:p w:rsidR="005D248A" w:rsidRPr="005D248A" w:rsidRDefault="005D248A" w:rsidP="005D248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7D272E" w:rsidRPr="006E22A2" w:rsidRDefault="007D272E" w:rsidP="00A423FC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45E44" w:rsidRPr="006E22A2" w:rsidRDefault="00345E44" w:rsidP="00CE126E">
      <w:pPr>
        <w:ind w:left="360"/>
        <w:jc w:val="right"/>
        <w:rPr>
          <w:rFonts w:ascii="Times New Roman" w:hAnsi="Times New Roman"/>
          <w:sz w:val="28"/>
          <w:szCs w:val="28"/>
        </w:rPr>
      </w:pPr>
    </w:p>
    <w:sectPr w:rsidR="00345E44" w:rsidRPr="006E22A2" w:rsidSect="00A50EBC">
      <w:headerReference w:type="default" r:id="rId17"/>
      <w:footerReference w:type="default" r:id="rId18"/>
      <w:pgSz w:w="11906" w:h="16838"/>
      <w:pgMar w:top="1417" w:right="1133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8B3" w:rsidRDefault="00DC48B3" w:rsidP="003F2DE8">
      <w:pPr>
        <w:spacing w:after="0" w:line="240" w:lineRule="auto"/>
      </w:pPr>
      <w:r>
        <w:separator/>
      </w:r>
    </w:p>
  </w:endnote>
  <w:endnote w:type="continuationSeparator" w:id="0">
    <w:p w:rsidR="00DC48B3" w:rsidRDefault="00DC48B3" w:rsidP="003F2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2E" w:rsidRDefault="007D272E" w:rsidP="00B96E1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8B3" w:rsidRDefault="00DC48B3" w:rsidP="003F2DE8">
      <w:pPr>
        <w:spacing w:after="0" w:line="240" w:lineRule="auto"/>
      </w:pPr>
      <w:r>
        <w:separator/>
      </w:r>
    </w:p>
  </w:footnote>
  <w:footnote w:type="continuationSeparator" w:id="0">
    <w:p w:rsidR="00DC48B3" w:rsidRDefault="00DC48B3" w:rsidP="003F2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72E" w:rsidRDefault="007D272E">
    <w:pPr>
      <w:pStyle w:val="a3"/>
    </w:pPr>
  </w:p>
  <w:p w:rsidR="00B96E13" w:rsidRPr="000746F0" w:rsidRDefault="00B96E13" w:rsidP="00B96E13">
    <w:pPr>
      <w:pBdr>
        <w:top w:val="single" w:sz="4" w:space="1" w:color="auto"/>
      </w:pBdr>
      <w:spacing w:line="276" w:lineRule="auto"/>
      <w:jc w:val="center"/>
      <w:rPr>
        <w:rFonts w:ascii="Arial" w:hAnsi="Arial" w:cs="Arial"/>
        <w:sz w:val="16"/>
        <w:szCs w:val="16"/>
        <w:lang w:val="en-US"/>
      </w:rPr>
    </w:pPr>
    <w:r w:rsidRPr="000746F0">
      <w:rPr>
        <w:rFonts w:ascii="Arial" w:hAnsi="Arial" w:cs="Arial"/>
        <w:sz w:val="16"/>
        <w:szCs w:val="16"/>
      </w:rPr>
      <w:t>Договор за предоставяне на</w:t>
    </w:r>
    <w:r>
      <w:rPr>
        <w:rFonts w:ascii="Arial" w:hAnsi="Arial" w:cs="Arial"/>
        <w:sz w:val="16"/>
        <w:szCs w:val="16"/>
      </w:rPr>
      <w:t xml:space="preserve"> безвъзмездна финансова помощ </w:t>
    </w:r>
    <w:r w:rsidRPr="000746F0">
      <w:rPr>
        <w:rFonts w:ascii="Arial" w:hAnsi="Arial" w:cs="Arial"/>
        <w:sz w:val="16"/>
        <w:szCs w:val="16"/>
      </w:rPr>
      <w:t>по под-мярка 19.1 “Помощ за подготвителни дейности” на мярка 19 “Водено от общностите местно развитие“ от Програмата за развитие на селските райони за периода 2014-2020г.</w:t>
    </w:r>
  </w:p>
  <w:p w:rsidR="007D272E" w:rsidRDefault="007D272E" w:rsidP="00B96E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0942"/>
    <w:multiLevelType w:val="hybridMultilevel"/>
    <w:tmpl w:val="BD12EE5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DE8"/>
    <w:rsid w:val="00070937"/>
    <w:rsid w:val="00114657"/>
    <w:rsid w:val="0013260E"/>
    <w:rsid w:val="001571EF"/>
    <w:rsid w:val="00176283"/>
    <w:rsid w:val="0017679C"/>
    <w:rsid w:val="001A325F"/>
    <w:rsid w:val="001C23DF"/>
    <w:rsid w:val="001D675B"/>
    <w:rsid w:val="002151F1"/>
    <w:rsid w:val="00295DBB"/>
    <w:rsid w:val="00324F77"/>
    <w:rsid w:val="00345E44"/>
    <w:rsid w:val="00361504"/>
    <w:rsid w:val="003C4874"/>
    <w:rsid w:val="003C5C97"/>
    <w:rsid w:val="003D4B91"/>
    <w:rsid w:val="003E1A87"/>
    <w:rsid w:val="003E6B25"/>
    <w:rsid w:val="003F2DE8"/>
    <w:rsid w:val="00441A3B"/>
    <w:rsid w:val="004601E5"/>
    <w:rsid w:val="004E5AAB"/>
    <w:rsid w:val="00514965"/>
    <w:rsid w:val="0059118F"/>
    <w:rsid w:val="005A75DE"/>
    <w:rsid w:val="005D248A"/>
    <w:rsid w:val="00651211"/>
    <w:rsid w:val="006871F8"/>
    <w:rsid w:val="006D191A"/>
    <w:rsid w:val="006E22A2"/>
    <w:rsid w:val="006F1981"/>
    <w:rsid w:val="00783D5C"/>
    <w:rsid w:val="007A5886"/>
    <w:rsid w:val="007B0000"/>
    <w:rsid w:val="007C1068"/>
    <w:rsid w:val="007D272E"/>
    <w:rsid w:val="0081776E"/>
    <w:rsid w:val="00823D36"/>
    <w:rsid w:val="00885B92"/>
    <w:rsid w:val="008B1628"/>
    <w:rsid w:val="00906B16"/>
    <w:rsid w:val="00944EAA"/>
    <w:rsid w:val="00956BBE"/>
    <w:rsid w:val="00957253"/>
    <w:rsid w:val="00975283"/>
    <w:rsid w:val="009820E9"/>
    <w:rsid w:val="0099161D"/>
    <w:rsid w:val="009A2264"/>
    <w:rsid w:val="009C5260"/>
    <w:rsid w:val="009D161E"/>
    <w:rsid w:val="009E1161"/>
    <w:rsid w:val="009F47BB"/>
    <w:rsid w:val="00A17DEB"/>
    <w:rsid w:val="00A423FC"/>
    <w:rsid w:val="00A50EBC"/>
    <w:rsid w:val="00A55C82"/>
    <w:rsid w:val="00A85369"/>
    <w:rsid w:val="00A85DB9"/>
    <w:rsid w:val="00AA1028"/>
    <w:rsid w:val="00AA1820"/>
    <w:rsid w:val="00B02156"/>
    <w:rsid w:val="00B55B47"/>
    <w:rsid w:val="00B8487B"/>
    <w:rsid w:val="00B96E13"/>
    <w:rsid w:val="00B972D8"/>
    <w:rsid w:val="00BE56A0"/>
    <w:rsid w:val="00BF4CC9"/>
    <w:rsid w:val="00C34880"/>
    <w:rsid w:val="00C55955"/>
    <w:rsid w:val="00CB0742"/>
    <w:rsid w:val="00CE126E"/>
    <w:rsid w:val="00D04A1A"/>
    <w:rsid w:val="00D44D20"/>
    <w:rsid w:val="00D63C26"/>
    <w:rsid w:val="00D903F3"/>
    <w:rsid w:val="00DB0CF3"/>
    <w:rsid w:val="00DC48B3"/>
    <w:rsid w:val="00DF1968"/>
    <w:rsid w:val="00DF672B"/>
    <w:rsid w:val="00E12422"/>
    <w:rsid w:val="00E54959"/>
    <w:rsid w:val="00E647CB"/>
    <w:rsid w:val="00EA7499"/>
    <w:rsid w:val="00F07319"/>
    <w:rsid w:val="00F14AC4"/>
    <w:rsid w:val="00F708D2"/>
    <w:rsid w:val="00FB3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B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2DE8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A423FC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3F2DE8"/>
    <w:rPr>
      <w:rFonts w:ascii="Arial" w:hAnsi="Arial" w:cs="Times New Roman"/>
      <w:b/>
      <w:bCs/>
      <w:kern w:val="32"/>
      <w:sz w:val="32"/>
      <w:szCs w:val="32"/>
      <w:lang w:val="en-GB"/>
    </w:rPr>
  </w:style>
  <w:style w:type="character" w:customStyle="1" w:styleId="30">
    <w:name w:val="Заглавие 3 Знак"/>
    <w:basedOn w:val="a0"/>
    <w:link w:val="3"/>
    <w:uiPriority w:val="99"/>
    <w:locked/>
    <w:rsid w:val="00A423FC"/>
    <w:rPr>
      <w:rFonts w:ascii="Calibri Light" w:hAnsi="Calibri Light" w:cs="Times New Roman"/>
      <w:b/>
      <w:bCs/>
      <w:color w:val="5B9BD5"/>
    </w:rPr>
  </w:style>
  <w:style w:type="paragraph" w:styleId="a3">
    <w:name w:val="header"/>
    <w:basedOn w:val="a"/>
    <w:link w:val="a4"/>
    <w:uiPriority w:val="99"/>
    <w:rsid w:val="003F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3F2DE8"/>
    <w:rPr>
      <w:rFonts w:cs="Times New Roman"/>
    </w:rPr>
  </w:style>
  <w:style w:type="paragraph" w:styleId="a5">
    <w:name w:val="footer"/>
    <w:basedOn w:val="a"/>
    <w:link w:val="a6"/>
    <w:uiPriority w:val="99"/>
    <w:rsid w:val="003F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3F2DE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A5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7A58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rsid w:val="00885B92"/>
    <w:rPr>
      <w:rFonts w:cs="Times New Roman"/>
      <w:color w:val="0563C1"/>
      <w:u w:val="single"/>
    </w:rPr>
  </w:style>
  <w:style w:type="paragraph" w:styleId="aa">
    <w:name w:val="List Paragraph"/>
    <w:basedOn w:val="a"/>
    <w:uiPriority w:val="34"/>
    <w:qFormat/>
    <w:rsid w:val="00B02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BB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F2DE8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val="en-GB"/>
    </w:rPr>
  </w:style>
  <w:style w:type="paragraph" w:styleId="3">
    <w:name w:val="heading 3"/>
    <w:basedOn w:val="a"/>
    <w:next w:val="a"/>
    <w:link w:val="30"/>
    <w:uiPriority w:val="99"/>
    <w:qFormat/>
    <w:rsid w:val="00A423FC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3F2DE8"/>
    <w:rPr>
      <w:rFonts w:ascii="Arial" w:hAnsi="Arial" w:cs="Times New Roman"/>
      <w:b/>
      <w:bCs/>
      <w:kern w:val="32"/>
      <w:sz w:val="32"/>
      <w:szCs w:val="32"/>
      <w:lang w:val="en-GB"/>
    </w:rPr>
  </w:style>
  <w:style w:type="character" w:customStyle="1" w:styleId="30">
    <w:name w:val="Заглавие 3 Знак"/>
    <w:basedOn w:val="a0"/>
    <w:link w:val="3"/>
    <w:uiPriority w:val="99"/>
    <w:locked/>
    <w:rsid w:val="00A423FC"/>
    <w:rPr>
      <w:rFonts w:ascii="Calibri Light" w:hAnsi="Calibri Light" w:cs="Times New Roman"/>
      <w:b/>
      <w:bCs/>
      <w:color w:val="5B9BD5"/>
    </w:rPr>
  </w:style>
  <w:style w:type="paragraph" w:styleId="a3">
    <w:name w:val="header"/>
    <w:basedOn w:val="a"/>
    <w:link w:val="a4"/>
    <w:uiPriority w:val="99"/>
    <w:rsid w:val="003F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3F2DE8"/>
    <w:rPr>
      <w:rFonts w:cs="Times New Roman"/>
    </w:rPr>
  </w:style>
  <w:style w:type="paragraph" w:styleId="a5">
    <w:name w:val="footer"/>
    <w:basedOn w:val="a"/>
    <w:link w:val="a6"/>
    <w:uiPriority w:val="99"/>
    <w:rsid w:val="003F2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3F2DE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A5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7A58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rsid w:val="00885B92"/>
    <w:rPr>
      <w:rFonts w:cs="Times New Roman"/>
      <w:color w:val="0563C1"/>
      <w:u w:val="single"/>
    </w:rPr>
  </w:style>
  <w:style w:type="paragraph" w:styleId="aa">
    <w:name w:val="List Paragraph"/>
    <w:basedOn w:val="a"/>
    <w:uiPriority w:val="34"/>
    <w:qFormat/>
    <w:rsid w:val="00B02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0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30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DC666-C8C1-4C1B-845F-35D117103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306</cp:lastModifiedBy>
  <cp:revision>12</cp:revision>
  <cp:lastPrinted>2016-02-24T13:23:00Z</cp:lastPrinted>
  <dcterms:created xsi:type="dcterms:W3CDTF">2016-10-07T12:56:00Z</dcterms:created>
  <dcterms:modified xsi:type="dcterms:W3CDTF">2016-11-25T07:04:00Z</dcterms:modified>
</cp:coreProperties>
</file>